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95239" w14:textId="77777777" w:rsidR="00862B46" w:rsidRPr="000330E8" w:rsidRDefault="00862B46" w:rsidP="0021168A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14:paraId="69D41B4A" w14:textId="288CA389" w:rsidR="00862B46" w:rsidRDefault="006D5671" w:rsidP="006D5671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bCs/>
          <w:noProof/>
        </w:rPr>
        <w:drawing>
          <wp:inline distT="0" distB="0" distL="0" distR="0" wp14:anchorId="366A7B16" wp14:editId="2E00DD4D">
            <wp:extent cx="1800000" cy="214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galax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68BA7" w14:textId="77777777" w:rsidR="006D5671" w:rsidRDefault="006D5671" w:rsidP="0021168A">
      <w:pPr>
        <w:rPr>
          <w:b/>
          <w:color w:val="000000" w:themeColor="text1"/>
          <w:sz w:val="22"/>
          <w:szCs w:val="22"/>
        </w:rPr>
      </w:pPr>
    </w:p>
    <w:p w14:paraId="09486EA5" w14:textId="77777777" w:rsidR="006D5671" w:rsidRDefault="006D5671" w:rsidP="0021168A">
      <w:pPr>
        <w:rPr>
          <w:b/>
          <w:color w:val="000000" w:themeColor="text1"/>
          <w:sz w:val="22"/>
          <w:szCs w:val="22"/>
        </w:rPr>
      </w:pPr>
    </w:p>
    <w:p w14:paraId="3AC975C6" w14:textId="77777777" w:rsidR="006D5671" w:rsidRPr="000330E8" w:rsidRDefault="006D5671" w:rsidP="0021168A">
      <w:pPr>
        <w:rPr>
          <w:b/>
          <w:color w:val="000000" w:themeColor="text1"/>
          <w:sz w:val="22"/>
          <w:szCs w:val="22"/>
        </w:rPr>
      </w:pPr>
    </w:p>
    <w:p w14:paraId="558E26E5" w14:textId="77777777" w:rsidR="00F25D5D" w:rsidRPr="000330E8" w:rsidRDefault="00F25D5D" w:rsidP="0021168A">
      <w:pPr>
        <w:jc w:val="center"/>
        <w:rPr>
          <w:b/>
          <w:color w:val="000000" w:themeColor="text1"/>
          <w:sz w:val="22"/>
          <w:szCs w:val="22"/>
        </w:rPr>
      </w:pPr>
    </w:p>
    <w:p w14:paraId="5FEEFB3F" w14:textId="77777777" w:rsidR="00A504D2" w:rsidRPr="006D5671" w:rsidRDefault="00A504D2" w:rsidP="0021168A">
      <w:pPr>
        <w:pStyle w:val="a3"/>
        <w:ind w:left="0" w:firstLine="567"/>
        <w:jc w:val="both"/>
        <w:rPr>
          <w:b/>
          <w:color w:val="000000" w:themeColor="text1"/>
          <w:sz w:val="22"/>
          <w:szCs w:val="22"/>
        </w:rPr>
      </w:pPr>
    </w:p>
    <w:p w14:paraId="185F40CD" w14:textId="77777777" w:rsidR="006D5671" w:rsidRPr="006D5671" w:rsidRDefault="006D5671" w:rsidP="006D5671">
      <w:pPr>
        <w:pStyle w:val="a3"/>
        <w:spacing w:line="360" w:lineRule="auto"/>
        <w:ind w:left="660" w:right="-366"/>
        <w:jc w:val="center"/>
        <w:rPr>
          <w:b/>
          <w:color w:val="000000" w:themeColor="text1"/>
          <w:sz w:val="22"/>
          <w:szCs w:val="22"/>
        </w:rPr>
      </w:pPr>
      <w:r w:rsidRPr="006D5671">
        <w:rPr>
          <w:b/>
          <w:color w:val="000000" w:themeColor="text1"/>
          <w:sz w:val="22"/>
          <w:szCs w:val="22"/>
        </w:rPr>
        <w:t>ПРЕЙСКУРАНТ</w:t>
      </w:r>
    </w:p>
    <w:p w14:paraId="2246D948" w14:textId="77777777" w:rsidR="006D5671" w:rsidRPr="006D5671" w:rsidRDefault="00C42FD5" w:rsidP="006D5671">
      <w:pPr>
        <w:pStyle w:val="a3"/>
        <w:spacing w:line="360" w:lineRule="auto"/>
        <w:ind w:left="660" w:right="-366"/>
        <w:jc w:val="center"/>
        <w:rPr>
          <w:b/>
          <w:color w:val="000000" w:themeColor="text1"/>
          <w:sz w:val="22"/>
          <w:szCs w:val="22"/>
        </w:rPr>
      </w:pPr>
      <w:r w:rsidRPr="006D5671">
        <w:rPr>
          <w:b/>
          <w:color w:val="000000" w:themeColor="text1"/>
          <w:sz w:val="22"/>
          <w:szCs w:val="22"/>
        </w:rPr>
        <w:t xml:space="preserve">на </w:t>
      </w:r>
      <w:r w:rsidR="00446866" w:rsidRPr="006D5671">
        <w:rPr>
          <w:b/>
          <w:color w:val="000000" w:themeColor="text1"/>
          <w:sz w:val="22"/>
          <w:szCs w:val="22"/>
        </w:rPr>
        <w:t xml:space="preserve">услугу </w:t>
      </w:r>
      <w:r w:rsidRPr="006D5671">
        <w:rPr>
          <w:b/>
          <w:color w:val="000000" w:themeColor="text1"/>
          <w:sz w:val="22"/>
          <w:szCs w:val="22"/>
        </w:rPr>
        <w:t>печать</w:t>
      </w:r>
      <w:r w:rsidR="00446866" w:rsidRPr="006D5671">
        <w:rPr>
          <w:b/>
          <w:color w:val="000000" w:themeColor="text1"/>
          <w:sz w:val="22"/>
          <w:szCs w:val="22"/>
        </w:rPr>
        <w:t xml:space="preserve"> и копирование</w:t>
      </w:r>
      <w:r w:rsidRPr="006D5671">
        <w:rPr>
          <w:b/>
          <w:color w:val="000000" w:themeColor="text1"/>
          <w:sz w:val="22"/>
          <w:szCs w:val="22"/>
        </w:rPr>
        <w:t xml:space="preserve"> </w:t>
      </w:r>
    </w:p>
    <w:p w14:paraId="7C482E5A" w14:textId="0B91AF42" w:rsidR="00055F6E" w:rsidRPr="006D5671" w:rsidRDefault="006D5671" w:rsidP="006D5671">
      <w:pPr>
        <w:pStyle w:val="a3"/>
        <w:spacing w:line="360" w:lineRule="auto"/>
        <w:ind w:left="660" w:right="-366"/>
        <w:jc w:val="center"/>
        <w:rPr>
          <w:b/>
          <w:color w:val="000000" w:themeColor="text1"/>
          <w:sz w:val="22"/>
          <w:szCs w:val="22"/>
        </w:rPr>
      </w:pPr>
      <w:r w:rsidRPr="006D5671">
        <w:rPr>
          <w:b/>
          <w:color w:val="000000" w:themeColor="text1"/>
          <w:sz w:val="22"/>
          <w:szCs w:val="22"/>
        </w:rPr>
        <w:t>для гостей О</w:t>
      </w:r>
      <w:r>
        <w:rPr>
          <w:b/>
          <w:color w:val="000000" w:themeColor="text1"/>
          <w:sz w:val="22"/>
          <w:szCs w:val="22"/>
        </w:rPr>
        <w:t>теля</w:t>
      </w:r>
      <w:bookmarkStart w:id="0" w:name="_GoBack"/>
      <w:bookmarkEnd w:id="0"/>
    </w:p>
    <w:p w14:paraId="3EB632D3" w14:textId="77777777" w:rsidR="006D5671" w:rsidRPr="006D5671" w:rsidRDefault="006D5671" w:rsidP="006D5671">
      <w:pPr>
        <w:pStyle w:val="a3"/>
        <w:spacing w:line="360" w:lineRule="auto"/>
        <w:ind w:left="660" w:right="-366"/>
        <w:jc w:val="center"/>
        <w:rPr>
          <w:b/>
          <w:color w:val="000000" w:themeColor="text1"/>
          <w:sz w:val="22"/>
          <w:szCs w:val="22"/>
        </w:rPr>
      </w:pPr>
    </w:p>
    <w:p w14:paraId="6EC89407" w14:textId="11D963D6" w:rsidR="006D5671" w:rsidRPr="000330E8" w:rsidRDefault="006D5671" w:rsidP="006D5671">
      <w:pPr>
        <w:pStyle w:val="a3"/>
        <w:spacing w:line="360" w:lineRule="auto"/>
        <w:ind w:left="660" w:right="-366"/>
        <w:rPr>
          <w:color w:val="000000" w:themeColor="text1"/>
          <w:sz w:val="22"/>
          <w:szCs w:val="22"/>
        </w:rPr>
      </w:pPr>
      <w:r>
        <w:rPr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color w:val="404040" w:themeColor="text1" w:themeTint="BF"/>
          <w:sz w:val="20"/>
          <w:szCs w:val="20"/>
        </w:rPr>
        <w:t>Действует</w:t>
      </w:r>
      <w:r w:rsidRPr="00C5445D">
        <w:rPr>
          <w:color w:val="404040" w:themeColor="text1" w:themeTint="BF"/>
          <w:sz w:val="20"/>
          <w:szCs w:val="20"/>
        </w:rPr>
        <w:t xml:space="preserve"> с </w:t>
      </w:r>
      <w:r>
        <w:rPr>
          <w:color w:val="404040" w:themeColor="text1" w:themeTint="BF"/>
          <w:sz w:val="20"/>
          <w:szCs w:val="20"/>
        </w:rPr>
        <w:t>«</w:t>
      </w:r>
      <w:r w:rsidRPr="00C5445D">
        <w:rPr>
          <w:color w:val="404040" w:themeColor="text1" w:themeTint="BF"/>
          <w:sz w:val="20"/>
          <w:szCs w:val="20"/>
        </w:rPr>
        <w:t>0</w:t>
      </w:r>
      <w:r>
        <w:rPr>
          <w:color w:val="404040" w:themeColor="text1" w:themeTint="BF"/>
          <w:sz w:val="20"/>
          <w:szCs w:val="20"/>
        </w:rPr>
        <w:t>7</w:t>
      </w:r>
      <w:r>
        <w:rPr>
          <w:color w:val="404040" w:themeColor="text1" w:themeTint="BF"/>
          <w:sz w:val="20"/>
          <w:szCs w:val="20"/>
        </w:rPr>
        <w:t>»</w:t>
      </w:r>
      <w:r w:rsidRPr="00C5445D">
        <w:rPr>
          <w:color w:val="404040" w:themeColor="text1" w:themeTint="BF"/>
          <w:sz w:val="20"/>
          <w:szCs w:val="20"/>
        </w:rPr>
        <w:t xml:space="preserve"> </w:t>
      </w:r>
      <w:r>
        <w:rPr>
          <w:color w:val="404040" w:themeColor="text1" w:themeTint="BF"/>
          <w:sz w:val="20"/>
          <w:szCs w:val="20"/>
        </w:rPr>
        <w:t>июня</w:t>
      </w:r>
      <w:r w:rsidRPr="00C5445D">
        <w:rPr>
          <w:color w:val="404040" w:themeColor="text1" w:themeTint="BF"/>
          <w:sz w:val="20"/>
          <w:szCs w:val="20"/>
        </w:rPr>
        <w:t xml:space="preserve"> 20</w:t>
      </w:r>
      <w:r>
        <w:rPr>
          <w:color w:val="404040" w:themeColor="text1" w:themeTint="BF"/>
          <w:sz w:val="20"/>
          <w:szCs w:val="20"/>
        </w:rPr>
        <w:t>22</w:t>
      </w:r>
      <w:r w:rsidRPr="00C5445D">
        <w:rPr>
          <w:color w:val="404040" w:themeColor="text1" w:themeTint="BF"/>
          <w:sz w:val="20"/>
          <w:szCs w:val="20"/>
        </w:rPr>
        <w:t xml:space="preserve"> года</w:t>
      </w:r>
      <w:r>
        <w:rPr>
          <w:color w:val="404040" w:themeColor="text1" w:themeTint="BF"/>
          <w:sz w:val="20"/>
          <w:szCs w:val="20"/>
          <w:lang w:val="en-US"/>
        </w:rPr>
        <w:t xml:space="preserve">   </w:t>
      </w:r>
    </w:p>
    <w:tbl>
      <w:tblPr>
        <w:tblW w:w="9183" w:type="dxa"/>
        <w:tblInd w:w="137" w:type="dxa"/>
        <w:tblLook w:val="04A0" w:firstRow="1" w:lastRow="0" w:firstColumn="1" w:lastColumn="0" w:noHBand="0" w:noVBand="1"/>
      </w:tblPr>
      <w:tblGrid>
        <w:gridCol w:w="3544"/>
        <w:gridCol w:w="5639"/>
      </w:tblGrid>
      <w:tr w:rsidR="00446866" w:rsidRPr="00446866" w14:paraId="6BD3F67C" w14:textId="77777777" w:rsidTr="00033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ED7F" w14:textId="502AAAC0" w:rsidR="00446866" w:rsidRPr="00446866" w:rsidRDefault="00446866" w:rsidP="00446866">
            <w:pPr>
              <w:rPr>
                <w:color w:val="000000"/>
                <w:sz w:val="22"/>
                <w:szCs w:val="22"/>
              </w:rPr>
            </w:pPr>
            <w:r w:rsidRPr="00446866">
              <w:rPr>
                <w:color w:val="000000"/>
                <w:sz w:val="22"/>
                <w:szCs w:val="22"/>
              </w:rPr>
              <w:t xml:space="preserve">Услуга 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2276" w14:textId="77777777" w:rsidR="00446866" w:rsidRPr="00446866" w:rsidRDefault="00446866" w:rsidP="00446866">
            <w:pPr>
              <w:rPr>
                <w:color w:val="000000"/>
                <w:sz w:val="22"/>
                <w:szCs w:val="22"/>
              </w:rPr>
            </w:pPr>
            <w:r w:rsidRPr="00446866">
              <w:rPr>
                <w:color w:val="000000"/>
                <w:sz w:val="22"/>
                <w:szCs w:val="22"/>
              </w:rPr>
              <w:t>Стоимость</w:t>
            </w:r>
          </w:p>
        </w:tc>
      </w:tr>
      <w:tr w:rsidR="00446866" w:rsidRPr="00446866" w14:paraId="38558668" w14:textId="77777777" w:rsidTr="000330E8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E949" w14:textId="77777777" w:rsidR="00446866" w:rsidRPr="00446866" w:rsidRDefault="00446866" w:rsidP="00446866">
            <w:pPr>
              <w:rPr>
                <w:color w:val="000000"/>
                <w:sz w:val="22"/>
                <w:szCs w:val="22"/>
              </w:rPr>
            </w:pPr>
            <w:r w:rsidRPr="00446866">
              <w:rPr>
                <w:color w:val="000000"/>
                <w:sz w:val="22"/>
                <w:szCs w:val="22"/>
              </w:rPr>
              <w:t>Распечатка (черно-белая печать)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6145" w14:textId="77777777" w:rsidR="00446866" w:rsidRPr="00446866" w:rsidRDefault="00446866" w:rsidP="00446866">
            <w:pPr>
              <w:rPr>
                <w:color w:val="000000"/>
                <w:sz w:val="22"/>
                <w:szCs w:val="22"/>
              </w:rPr>
            </w:pPr>
            <w:r w:rsidRPr="00446866">
              <w:rPr>
                <w:color w:val="000000"/>
                <w:sz w:val="22"/>
                <w:szCs w:val="22"/>
              </w:rPr>
              <w:t>до 5 листов - бесплатно, 5-50 стр. - 10 руб. (за 1 стр.), свыше 50 стр. - 7 руб. (за 1 стр.)</w:t>
            </w:r>
          </w:p>
        </w:tc>
      </w:tr>
      <w:tr w:rsidR="00446866" w:rsidRPr="00446866" w14:paraId="5A68136F" w14:textId="77777777" w:rsidTr="000330E8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24AA" w14:textId="77777777" w:rsidR="00446866" w:rsidRPr="00446866" w:rsidRDefault="00446866" w:rsidP="00446866">
            <w:pPr>
              <w:rPr>
                <w:color w:val="000000"/>
                <w:sz w:val="22"/>
                <w:szCs w:val="22"/>
              </w:rPr>
            </w:pPr>
            <w:r w:rsidRPr="00446866">
              <w:rPr>
                <w:color w:val="000000"/>
                <w:sz w:val="22"/>
                <w:szCs w:val="22"/>
              </w:rPr>
              <w:t>Распечатка (цветная печать)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6248" w14:textId="77777777" w:rsidR="00446866" w:rsidRPr="00446866" w:rsidRDefault="00446866" w:rsidP="00446866">
            <w:pPr>
              <w:rPr>
                <w:color w:val="000000"/>
                <w:sz w:val="22"/>
                <w:szCs w:val="22"/>
              </w:rPr>
            </w:pPr>
            <w:r w:rsidRPr="00446866">
              <w:rPr>
                <w:color w:val="000000"/>
                <w:sz w:val="22"/>
                <w:szCs w:val="22"/>
              </w:rPr>
              <w:t>1 стр. - 40 руб.</w:t>
            </w:r>
          </w:p>
        </w:tc>
      </w:tr>
      <w:tr w:rsidR="00446866" w:rsidRPr="00446866" w14:paraId="4680B669" w14:textId="77777777" w:rsidTr="000330E8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7AC4" w14:textId="77777777" w:rsidR="00446866" w:rsidRPr="00446866" w:rsidRDefault="00446866" w:rsidP="00446866">
            <w:pPr>
              <w:rPr>
                <w:color w:val="000000"/>
                <w:sz w:val="22"/>
                <w:szCs w:val="22"/>
              </w:rPr>
            </w:pPr>
            <w:r w:rsidRPr="00446866">
              <w:rPr>
                <w:color w:val="000000"/>
                <w:sz w:val="22"/>
                <w:szCs w:val="22"/>
              </w:rPr>
              <w:t>Копирование (черно-белая печать)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8B31" w14:textId="77777777" w:rsidR="00446866" w:rsidRPr="00446866" w:rsidRDefault="00446866" w:rsidP="00446866">
            <w:pPr>
              <w:rPr>
                <w:color w:val="000000"/>
                <w:sz w:val="22"/>
                <w:szCs w:val="22"/>
              </w:rPr>
            </w:pPr>
            <w:r w:rsidRPr="00446866">
              <w:rPr>
                <w:color w:val="000000"/>
                <w:sz w:val="22"/>
                <w:szCs w:val="22"/>
              </w:rPr>
              <w:t>до 5 листов - бесплатно, 5-50 стр. - 10 руб. (за 1 стр.), свыше 50 стр. - 7 руб. (за 1 стр.)</w:t>
            </w:r>
          </w:p>
        </w:tc>
      </w:tr>
    </w:tbl>
    <w:p w14:paraId="4A2EAA14" w14:textId="27221C24" w:rsidR="00C42FD5" w:rsidRDefault="00C42FD5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49C50A69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272D2986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0A9EC92F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0898B8D7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65F7BC63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5BD7B074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7C993651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1CC5BC03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68CA78DB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3A8B6B7C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11A74C8A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5A301177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011AD914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7E067561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58D21561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0E8B1B75" w14:textId="77777777" w:rsidR="006D5671" w:rsidRDefault="006D5671" w:rsidP="00C42FD5">
      <w:pPr>
        <w:pStyle w:val="a3"/>
        <w:spacing w:line="360" w:lineRule="auto"/>
        <w:ind w:left="660" w:right="-366"/>
        <w:jc w:val="both"/>
        <w:rPr>
          <w:color w:val="000000" w:themeColor="text1"/>
          <w:sz w:val="22"/>
          <w:szCs w:val="22"/>
        </w:rPr>
      </w:pPr>
    </w:p>
    <w:p w14:paraId="1E574EB2" w14:textId="77777777" w:rsidR="006D5671" w:rsidRDefault="006D5671" w:rsidP="006D5671">
      <w:pPr>
        <w:jc w:val="both"/>
        <w:rPr>
          <w:b/>
          <w:color w:val="404040" w:themeColor="text1" w:themeTint="BF"/>
        </w:rPr>
      </w:pPr>
    </w:p>
    <w:p w14:paraId="1672C68D" w14:textId="77777777" w:rsidR="006D5671" w:rsidRDefault="006D5671" w:rsidP="006D5671">
      <w:pPr>
        <w:jc w:val="both"/>
        <w:rPr>
          <w:b/>
          <w:color w:val="404040" w:themeColor="text1" w:themeTint="BF"/>
        </w:rPr>
      </w:pPr>
    </w:p>
    <w:p w14:paraId="4C37D86D" w14:textId="77777777" w:rsidR="006D5671" w:rsidRDefault="006D5671" w:rsidP="006D5671">
      <w:pPr>
        <w:jc w:val="both"/>
        <w:rPr>
          <w:b/>
          <w:color w:val="404040" w:themeColor="text1" w:themeTint="BF"/>
        </w:rPr>
      </w:pPr>
    </w:p>
    <w:p w14:paraId="1576B933" w14:textId="77777777" w:rsidR="006D5671" w:rsidRDefault="006D5671" w:rsidP="006D5671">
      <w:pPr>
        <w:jc w:val="both"/>
        <w:rPr>
          <w:b/>
          <w:color w:val="404040" w:themeColor="text1" w:themeTint="BF"/>
        </w:rPr>
      </w:pPr>
    </w:p>
    <w:p w14:paraId="06AB86B7" w14:textId="77777777" w:rsidR="006D5671" w:rsidRPr="00940DC3" w:rsidRDefault="006D5671" w:rsidP="006D5671">
      <w:pPr>
        <w:jc w:val="both"/>
        <w:rPr>
          <w:b/>
          <w:color w:val="0070C0"/>
        </w:rPr>
      </w:pPr>
      <w:r w:rsidRPr="00940DC3">
        <w:rPr>
          <w:b/>
          <w:color w:val="0070C0"/>
        </w:rPr>
        <w:t>_____________________________________________________________________________</w:t>
      </w:r>
    </w:p>
    <w:p w14:paraId="7D5BBBE5" w14:textId="77777777" w:rsidR="006D5671" w:rsidRPr="00B42B75" w:rsidRDefault="006D5671" w:rsidP="006D5671">
      <w:pPr>
        <w:jc w:val="center"/>
        <w:rPr>
          <w:color w:val="0070C0"/>
        </w:rPr>
      </w:pPr>
      <w:r w:rsidRPr="00B42B75">
        <w:rPr>
          <w:color w:val="0070C0"/>
        </w:rPr>
        <w:t xml:space="preserve">АО «СИ ГЭЛАКСИ» </w:t>
      </w:r>
    </w:p>
    <w:p w14:paraId="434440D8" w14:textId="77777777" w:rsidR="006D5671" w:rsidRPr="00B42B75" w:rsidRDefault="006D5671" w:rsidP="006D5671">
      <w:pPr>
        <w:jc w:val="center"/>
        <w:rPr>
          <w:color w:val="0070C0"/>
          <w:sz w:val="20"/>
          <w:szCs w:val="20"/>
        </w:rPr>
      </w:pPr>
      <w:r w:rsidRPr="00B42B75">
        <w:rPr>
          <w:color w:val="0070C0"/>
          <w:sz w:val="20"/>
          <w:szCs w:val="20"/>
        </w:rPr>
        <w:t>354002, г. Сочи, ул. Черноморская, 4</w:t>
      </w:r>
    </w:p>
    <w:p w14:paraId="2C7873AA" w14:textId="77777777" w:rsidR="006D5671" w:rsidRPr="00B42B75" w:rsidRDefault="006D5671" w:rsidP="006D5671">
      <w:pPr>
        <w:jc w:val="center"/>
        <w:rPr>
          <w:color w:val="0070C0"/>
          <w:sz w:val="20"/>
          <w:szCs w:val="20"/>
        </w:rPr>
      </w:pPr>
      <w:r w:rsidRPr="00B42B75">
        <w:rPr>
          <w:color w:val="0070C0"/>
          <w:sz w:val="20"/>
          <w:szCs w:val="20"/>
        </w:rPr>
        <w:t>Тел.: 8 800 200-22-67 (Бесплатная линия), +7 (862) 227-00-67</w:t>
      </w:r>
    </w:p>
    <w:p w14:paraId="645536D0" w14:textId="09A91C97" w:rsidR="00406611" w:rsidRPr="006D5671" w:rsidRDefault="006D5671" w:rsidP="006D5671">
      <w:pPr>
        <w:jc w:val="center"/>
        <w:rPr>
          <w:color w:val="000000" w:themeColor="text1"/>
          <w:sz w:val="22"/>
          <w:szCs w:val="22"/>
        </w:rPr>
      </w:pPr>
      <w:r w:rsidRPr="00B42B75">
        <w:rPr>
          <w:color w:val="0070C0"/>
          <w:sz w:val="20"/>
          <w:szCs w:val="20"/>
          <w:lang w:val="en-US"/>
        </w:rPr>
        <w:t>E</w:t>
      </w:r>
      <w:r w:rsidRPr="004C0A2A">
        <w:rPr>
          <w:color w:val="0070C0"/>
          <w:sz w:val="20"/>
          <w:szCs w:val="20"/>
        </w:rPr>
        <w:t>-</w:t>
      </w:r>
      <w:r w:rsidRPr="00B42B75">
        <w:rPr>
          <w:color w:val="0070C0"/>
          <w:sz w:val="20"/>
          <w:szCs w:val="20"/>
          <w:lang w:val="en-US"/>
        </w:rPr>
        <w:t>mail</w:t>
      </w:r>
      <w:r w:rsidRPr="004C0A2A">
        <w:rPr>
          <w:color w:val="0070C0"/>
          <w:sz w:val="20"/>
          <w:szCs w:val="20"/>
        </w:rPr>
        <w:t xml:space="preserve">: </w:t>
      </w:r>
      <w:hyperlink r:id="rId7" w:history="1">
        <w:r w:rsidRPr="00B42B75">
          <w:rPr>
            <w:rStyle w:val="a7"/>
            <w:color w:val="0070C0"/>
            <w:sz w:val="20"/>
            <w:szCs w:val="20"/>
            <w:lang w:val="en-US"/>
          </w:rPr>
          <w:t>reserve</w:t>
        </w:r>
        <w:r w:rsidRPr="004C0A2A">
          <w:rPr>
            <w:rStyle w:val="a7"/>
            <w:color w:val="0070C0"/>
            <w:sz w:val="20"/>
            <w:szCs w:val="20"/>
          </w:rPr>
          <w:t>@</w:t>
        </w:r>
        <w:r w:rsidRPr="00B42B75">
          <w:rPr>
            <w:rStyle w:val="a7"/>
            <w:color w:val="0070C0"/>
            <w:sz w:val="20"/>
            <w:szCs w:val="20"/>
            <w:lang w:val="en-US"/>
          </w:rPr>
          <w:t>seagalaxy</w:t>
        </w:r>
        <w:r w:rsidRPr="004C0A2A">
          <w:rPr>
            <w:rStyle w:val="a7"/>
            <w:color w:val="0070C0"/>
            <w:sz w:val="20"/>
            <w:szCs w:val="20"/>
          </w:rPr>
          <w:t>.</w:t>
        </w:r>
        <w:r w:rsidRPr="00B42B75">
          <w:rPr>
            <w:rStyle w:val="a7"/>
            <w:color w:val="0070C0"/>
            <w:sz w:val="20"/>
            <w:szCs w:val="20"/>
            <w:lang w:val="en-US"/>
          </w:rPr>
          <w:t>com</w:t>
        </w:r>
      </w:hyperlink>
      <w:r w:rsidRPr="004C0A2A">
        <w:rPr>
          <w:color w:val="0070C0"/>
          <w:sz w:val="20"/>
          <w:szCs w:val="20"/>
        </w:rPr>
        <w:t xml:space="preserve">    </w:t>
      </w:r>
      <w:r w:rsidRPr="004C0A2A">
        <w:rPr>
          <w:color w:val="0070C0"/>
          <w:sz w:val="20"/>
          <w:szCs w:val="20"/>
        </w:rPr>
        <w:br/>
      </w:r>
      <w:r w:rsidRPr="00B42B75">
        <w:rPr>
          <w:color w:val="0070C0"/>
          <w:sz w:val="20"/>
          <w:szCs w:val="20"/>
          <w:lang w:val="en-US"/>
        </w:rPr>
        <w:t>www</w:t>
      </w:r>
      <w:r w:rsidRPr="004C0A2A">
        <w:rPr>
          <w:color w:val="0070C0"/>
          <w:sz w:val="20"/>
          <w:szCs w:val="20"/>
        </w:rPr>
        <w:t>.</w:t>
      </w:r>
      <w:r w:rsidRPr="00B42B75">
        <w:rPr>
          <w:color w:val="0070C0"/>
          <w:sz w:val="20"/>
          <w:szCs w:val="20"/>
          <w:lang w:val="en-US"/>
        </w:rPr>
        <w:t>seagalaxy</w:t>
      </w:r>
      <w:r w:rsidRPr="004C0A2A">
        <w:rPr>
          <w:color w:val="0070C0"/>
          <w:sz w:val="20"/>
          <w:szCs w:val="20"/>
        </w:rPr>
        <w:t>.</w:t>
      </w:r>
      <w:r w:rsidRPr="00B42B75">
        <w:rPr>
          <w:color w:val="0070C0"/>
          <w:sz w:val="20"/>
          <w:szCs w:val="20"/>
          <w:lang w:val="en-US"/>
        </w:rPr>
        <w:t>com</w:t>
      </w:r>
      <w:r w:rsidRPr="004C0A2A">
        <w:rPr>
          <w:color w:val="0070C0"/>
          <w:sz w:val="20"/>
          <w:szCs w:val="20"/>
        </w:rPr>
        <w:t xml:space="preserve">    </w:t>
      </w:r>
    </w:p>
    <w:sectPr w:rsidR="00406611" w:rsidRPr="006D5671" w:rsidSect="00E054E6">
      <w:pgSz w:w="11906" w:h="16838"/>
      <w:pgMar w:top="720" w:right="1133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3AE8"/>
    <w:multiLevelType w:val="hybridMultilevel"/>
    <w:tmpl w:val="E598AE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ADA44A4"/>
    <w:multiLevelType w:val="hybridMultilevel"/>
    <w:tmpl w:val="D494D350"/>
    <w:lvl w:ilvl="0" w:tplc="5BE24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13B1A"/>
    <w:multiLevelType w:val="hybridMultilevel"/>
    <w:tmpl w:val="E6A60E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2125B"/>
    <w:multiLevelType w:val="hybridMultilevel"/>
    <w:tmpl w:val="CB46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78D4"/>
    <w:multiLevelType w:val="hybridMultilevel"/>
    <w:tmpl w:val="D196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E2B29"/>
    <w:multiLevelType w:val="hybridMultilevel"/>
    <w:tmpl w:val="E612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266E9"/>
    <w:multiLevelType w:val="multilevel"/>
    <w:tmpl w:val="71D2F77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8" w:hanging="1800"/>
      </w:pPr>
      <w:rPr>
        <w:rFonts w:hint="default"/>
      </w:rPr>
    </w:lvl>
  </w:abstractNum>
  <w:abstractNum w:abstractNumId="7" w15:restartNumberingAfterBreak="0">
    <w:nsid w:val="7DB4267E"/>
    <w:multiLevelType w:val="hybridMultilevel"/>
    <w:tmpl w:val="B5BA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C148F"/>
    <w:multiLevelType w:val="multilevel"/>
    <w:tmpl w:val="BDCCB6C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9" w15:restartNumberingAfterBreak="0">
    <w:nsid w:val="7F2A53D5"/>
    <w:multiLevelType w:val="hybridMultilevel"/>
    <w:tmpl w:val="E31A1A34"/>
    <w:lvl w:ilvl="0" w:tplc="3BF8F740">
      <w:start w:val="1"/>
      <w:numFmt w:val="decimal"/>
      <w:lvlText w:val="%1."/>
      <w:lvlJc w:val="left"/>
      <w:pPr>
        <w:ind w:left="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ind w:left="5949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46"/>
    <w:rsid w:val="00012708"/>
    <w:rsid w:val="000330E8"/>
    <w:rsid w:val="000476B6"/>
    <w:rsid w:val="00055F6E"/>
    <w:rsid w:val="00057D7F"/>
    <w:rsid w:val="00086985"/>
    <w:rsid w:val="000B7CEB"/>
    <w:rsid w:val="000C1290"/>
    <w:rsid w:val="00127571"/>
    <w:rsid w:val="00143B3F"/>
    <w:rsid w:val="00192EE4"/>
    <w:rsid w:val="001D4359"/>
    <w:rsid w:val="001D5582"/>
    <w:rsid w:val="001E7BF0"/>
    <w:rsid w:val="0021168A"/>
    <w:rsid w:val="00212830"/>
    <w:rsid w:val="0022434A"/>
    <w:rsid w:val="00245D04"/>
    <w:rsid w:val="0025355C"/>
    <w:rsid w:val="00254B03"/>
    <w:rsid w:val="00256461"/>
    <w:rsid w:val="00274DFE"/>
    <w:rsid w:val="002771FF"/>
    <w:rsid w:val="002C3A9A"/>
    <w:rsid w:val="002C63F1"/>
    <w:rsid w:val="002E12AE"/>
    <w:rsid w:val="00306292"/>
    <w:rsid w:val="00324B96"/>
    <w:rsid w:val="00347DA6"/>
    <w:rsid w:val="003A5CC8"/>
    <w:rsid w:val="003B693B"/>
    <w:rsid w:val="003C3CBA"/>
    <w:rsid w:val="003C693B"/>
    <w:rsid w:val="003D78FD"/>
    <w:rsid w:val="004033B5"/>
    <w:rsid w:val="0040434B"/>
    <w:rsid w:val="00406611"/>
    <w:rsid w:val="004362D9"/>
    <w:rsid w:val="00446866"/>
    <w:rsid w:val="004708D6"/>
    <w:rsid w:val="0047550E"/>
    <w:rsid w:val="00480F90"/>
    <w:rsid w:val="004814C0"/>
    <w:rsid w:val="004824CF"/>
    <w:rsid w:val="004A743D"/>
    <w:rsid w:val="004F56E4"/>
    <w:rsid w:val="00502805"/>
    <w:rsid w:val="00505D50"/>
    <w:rsid w:val="005101AC"/>
    <w:rsid w:val="0051683F"/>
    <w:rsid w:val="00516DAA"/>
    <w:rsid w:val="00522AC0"/>
    <w:rsid w:val="00527DE0"/>
    <w:rsid w:val="00550776"/>
    <w:rsid w:val="005E2145"/>
    <w:rsid w:val="005E67FF"/>
    <w:rsid w:val="005F43CC"/>
    <w:rsid w:val="005F542C"/>
    <w:rsid w:val="006316F2"/>
    <w:rsid w:val="0064369A"/>
    <w:rsid w:val="00644FD6"/>
    <w:rsid w:val="00663482"/>
    <w:rsid w:val="0067301A"/>
    <w:rsid w:val="006734C3"/>
    <w:rsid w:val="006918BD"/>
    <w:rsid w:val="0069288A"/>
    <w:rsid w:val="006A6D72"/>
    <w:rsid w:val="006B7A5B"/>
    <w:rsid w:val="006C5726"/>
    <w:rsid w:val="006C59E8"/>
    <w:rsid w:val="006C640B"/>
    <w:rsid w:val="006D5671"/>
    <w:rsid w:val="006E12E5"/>
    <w:rsid w:val="006E41F9"/>
    <w:rsid w:val="0071686B"/>
    <w:rsid w:val="00727C0D"/>
    <w:rsid w:val="00735F96"/>
    <w:rsid w:val="007573BE"/>
    <w:rsid w:val="00760443"/>
    <w:rsid w:val="00765B48"/>
    <w:rsid w:val="00794C63"/>
    <w:rsid w:val="007A47A0"/>
    <w:rsid w:val="007B057B"/>
    <w:rsid w:val="007B6AE5"/>
    <w:rsid w:val="007C6D6A"/>
    <w:rsid w:val="007E78B8"/>
    <w:rsid w:val="00800A36"/>
    <w:rsid w:val="00831FE9"/>
    <w:rsid w:val="00844B48"/>
    <w:rsid w:val="00851F79"/>
    <w:rsid w:val="00862B46"/>
    <w:rsid w:val="00890084"/>
    <w:rsid w:val="0089769F"/>
    <w:rsid w:val="008B3806"/>
    <w:rsid w:val="008C3E33"/>
    <w:rsid w:val="008C721E"/>
    <w:rsid w:val="008D3C09"/>
    <w:rsid w:val="00905F12"/>
    <w:rsid w:val="00915105"/>
    <w:rsid w:val="009155B7"/>
    <w:rsid w:val="00917236"/>
    <w:rsid w:val="00962907"/>
    <w:rsid w:val="00981849"/>
    <w:rsid w:val="009879FE"/>
    <w:rsid w:val="0099542C"/>
    <w:rsid w:val="009D472C"/>
    <w:rsid w:val="009E21E8"/>
    <w:rsid w:val="009F18D9"/>
    <w:rsid w:val="009F26DF"/>
    <w:rsid w:val="00A06199"/>
    <w:rsid w:val="00A1563B"/>
    <w:rsid w:val="00A16E6E"/>
    <w:rsid w:val="00A44177"/>
    <w:rsid w:val="00A504D2"/>
    <w:rsid w:val="00A64489"/>
    <w:rsid w:val="00A64C14"/>
    <w:rsid w:val="00A66BEB"/>
    <w:rsid w:val="00A6753E"/>
    <w:rsid w:val="00A750A0"/>
    <w:rsid w:val="00A8234C"/>
    <w:rsid w:val="00A879BF"/>
    <w:rsid w:val="00A9008E"/>
    <w:rsid w:val="00AA32D0"/>
    <w:rsid w:val="00AA361B"/>
    <w:rsid w:val="00AB1599"/>
    <w:rsid w:val="00AB3010"/>
    <w:rsid w:val="00AC1378"/>
    <w:rsid w:val="00AC33B2"/>
    <w:rsid w:val="00AC5197"/>
    <w:rsid w:val="00AD0120"/>
    <w:rsid w:val="00AE2FDE"/>
    <w:rsid w:val="00AE5F45"/>
    <w:rsid w:val="00AF0CF9"/>
    <w:rsid w:val="00AF6E73"/>
    <w:rsid w:val="00B055DB"/>
    <w:rsid w:val="00B10E2F"/>
    <w:rsid w:val="00B155B9"/>
    <w:rsid w:val="00B15666"/>
    <w:rsid w:val="00B17968"/>
    <w:rsid w:val="00B2410B"/>
    <w:rsid w:val="00B365FE"/>
    <w:rsid w:val="00B549FA"/>
    <w:rsid w:val="00B71132"/>
    <w:rsid w:val="00B71137"/>
    <w:rsid w:val="00B720C9"/>
    <w:rsid w:val="00B85F3F"/>
    <w:rsid w:val="00B97495"/>
    <w:rsid w:val="00BB3621"/>
    <w:rsid w:val="00BE2870"/>
    <w:rsid w:val="00BF0DE2"/>
    <w:rsid w:val="00BF612A"/>
    <w:rsid w:val="00C07D02"/>
    <w:rsid w:val="00C20F2B"/>
    <w:rsid w:val="00C275DD"/>
    <w:rsid w:val="00C3707D"/>
    <w:rsid w:val="00C42FD5"/>
    <w:rsid w:val="00C53CAC"/>
    <w:rsid w:val="00C55A49"/>
    <w:rsid w:val="00C609CC"/>
    <w:rsid w:val="00C621AB"/>
    <w:rsid w:val="00C7187C"/>
    <w:rsid w:val="00C94E30"/>
    <w:rsid w:val="00CC0C7A"/>
    <w:rsid w:val="00CE5D37"/>
    <w:rsid w:val="00D10782"/>
    <w:rsid w:val="00D406CA"/>
    <w:rsid w:val="00D40DF1"/>
    <w:rsid w:val="00D6011B"/>
    <w:rsid w:val="00D74B19"/>
    <w:rsid w:val="00D752EE"/>
    <w:rsid w:val="00D806BE"/>
    <w:rsid w:val="00D84A3B"/>
    <w:rsid w:val="00D86C9F"/>
    <w:rsid w:val="00D90719"/>
    <w:rsid w:val="00D96C8D"/>
    <w:rsid w:val="00DA598E"/>
    <w:rsid w:val="00DD25C1"/>
    <w:rsid w:val="00E054E6"/>
    <w:rsid w:val="00E25F71"/>
    <w:rsid w:val="00E335EC"/>
    <w:rsid w:val="00E623D9"/>
    <w:rsid w:val="00E64C9A"/>
    <w:rsid w:val="00E668E5"/>
    <w:rsid w:val="00E938D1"/>
    <w:rsid w:val="00E947E1"/>
    <w:rsid w:val="00EA27E0"/>
    <w:rsid w:val="00ED51D8"/>
    <w:rsid w:val="00ED7100"/>
    <w:rsid w:val="00EE0A9F"/>
    <w:rsid w:val="00EE5917"/>
    <w:rsid w:val="00F079B0"/>
    <w:rsid w:val="00F11007"/>
    <w:rsid w:val="00F1518F"/>
    <w:rsid w:val="00F15841"/>
    <w:rsid w:val="00F25D5D"/>
    <w:rsid w:val="00F26315"/>
    <w:rsid w:val="00F31FAB"/>
    <w:rsid w:val="00F73737"/>
    <w:rsid w:val="00F83EB9"/>
    <w:rsid w:val="00FA567A"/>
    <w:rsid w:val="00FC7DE4"/>
    <w:rsid w:val="00FD0624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F486"/>
  <w15:docId w15:val="{083EE5D1-FF47-464E-B2C5-696B98AC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3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3D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6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B7CEB"/>
    <w:rPr>
      <w:color w:val="0563C1" w:themeColor="hyperlink"/>
      <w:u w:val="single"/>
    </w:rPr>
  </w:style>
  <w:style w:type="paragraph" w:styleId="a8">
    <w:name w:val="No Spacing"/>
    <w:uiPriority w:val="1"/>
    <w:qFormat/>
    <w:rsid w:val="006316F2"/>
    <w:pPr>
      <w:spacing w:after="0" w:line="240" w:lineRule="auto"/>
    </w:pPr>
  </w:style>
  <w:style w:type="paragraph" w:styleId="a9">
    <w:name w:val="Body Text"/>
    <w:basedOn w:val="a"/>
    <w:link w:val="aa"/>
    <w:unhideWhenUsed/>
    <w:rsid w:val="00EA27E0"/>
    <w:rPr>
      <w:sz w:val="22"/>
    </w:rPr>
  </w:style>
  <w:style w:type="character" w:customStyle="1" w:styleId="aa">
    <w:name w:val="Основной текст Знак"/>
    <w:basedOn w:val="a0"/>
    <w:link w:val="a9"/>
    <w:rsid w:val="00EA27E0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erve@seagalax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7574-FDC6-4C0A-8F9E-B3ACC687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Фирсова Оксана Анатольевна</cp:lastModifiedBy>
  <cp:revision>4</cp:revision>
  <cp:lastPrinted>2015-03-11T05:57:00Z</cp:lastPrinted>
  <dcterms:created xsi:type="dcterms:W3CDTF">2022-06-07T13:13:00Z</dcterms:created>
  <dcterms:modified xsi:type="dcterms:W3CDTF">2022-06-17T07:46:00Z</dcterms:modified>
</cp:coreProperties>
</file>